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55" w:rsidRPr="00891EC1" w:rsidRDefault="00416C55" w:rsidP="00416C55">
      <w:pPr>
        <w:pStyle w:val="a4"/>
        <w:rPr>
          <w:rFonts w:ascii="Times New Roman" w:hAnsi="Times New Roman" w:cs="Times New Roman"/>
          <w:b/>
          <w:sz w:val="24"/>
          <w:szCs w:val="24"/>
        </w:rPr>
      </w:pPr>
      <w:r w:rsidRPr="00891EC1">
        <w:rPr>
          <w:rFonts w:ascii="Times New Roman" w:hAnsi="Times New Roman" w:cs="Times New Roman"/>
          <w:b/>
          <w:sz w:val="24"/>
          <w:szCs w:val="24"/>
        </w:rPr>
        <w:t>ПУБЛИЧНЫЙ ДОГОВОР</w:t>
      </w:r>
    </w:p>
    <w:p w:rsidR="00416C55" w:rsidRPr="00891EC1" w:rsidRDefault="00416C55" w:rsidP="00416C55">
      <w:pPr>
        <w:pStyle w:val="a4"/>
        <w:rPr>
          <w:rFonts w:ascii="Times New Roman" w:hAnsi="Times New Roman" w:cs="Times New Roman"/>
          <w:b/>
          <w:sz w:val="24"/>
          <w:szCs w:val="24"/>
        </w:rPr>
      </w:pPr>
      <w:r>
        <w:rPr>
          <w:rFonts w:ascii="Times New Roman" w:hAnsi="Times New Roman" w:cs="Times New Roman"/>
          <w:b/>
          <w:sz w:val="24"/>
          <w:szCs w:val="24"/>
        </w:rPr>
        <w:t>на оказание</w:t>
      </w:r>
      <w:r w:rsidRPr="00891EC1">
        <w:rPr>
          <w:rFonts w:ascii="Times New Roman" w:hAnsi="Times New Roman" w:cs="Times New Roman"/>
          <w:b/>
          <w:sz w:val="24"/>
          <w:szCs w:val="24"/>
        </w:rPr>
        <w:t xml:space="preserve"> услуг</w:t>
      </w:r>
      <w:r>
        <w:rPr>
          <w:rFonts w:ascii="Times New Roman" w:hAnsi="Times New Roman" w:cs="Times New Roman"/>
          <w:b/>
          <w:sz w:val="24"/>
          <w:szCs w:val="24"/>
        </w:rPr>
        <w:t xml:space="preserve"> по визовой поддержке</w:t>
      </w:r>
    </w:p>
    <w:p w:rsidR="00416C55" w:rsidRPr="00416C55" w:rsidRDefault="00416C55" w:rsidP="00677ABA">
      <w:pPr>
        <w:shd w:val="clear" w:color="auto" w:fill="FFFFFF"/>
        <w:spacing w:before="100" w:beforeAutospacing="1" w:after="100" w:afterAutospacing="1" w:line="240" w:lineRule="auto"/>
        <w:rPr>
          <w:rFonts w:ascii="Times New Roman" w:eastAsia="Times New Roman" w:hAnsi="Times New Roman" w:cs="Times New Roman"/>
          <w:color w:val="3F3F3F"/>
          <w:sz w:val="24"/>
          <w:szCs w:val="24"/>
          <w:lang w:eastAsia="ru-RU"/>
        </w:rPr>
      </w:pPr>
      <w:proofErr w:type="gramStart"/>
      <w:r w:rsidRPr="00416C55">
        <w:rPr>
          <w:rFonts w:ascii="Times New Roman" w:eastAsia="Times New Roman" w:hAnsi="Times New Roman" w:cs="Times New Roman"/>
          <w:color w:val="3F3F3F"/>
          <w:sz w:val="24"/>
          <w:szCs w:val="24"/>
          <w:lang w:eastAsia="ru-RU"/>
        </w:rPr>
        <w:t xml:space="preserve">Текст настоящего Публичного договора (публичной оферты) утвержден приказом директора </w:t>
      </w:r>
      <w:proofErr w:type="spellStart"/>
      <w:r w:rsidRPr="00416C55">
        <w:rPr>
          <w:rFonts w:ascii="Times New Roman" w:eastAsia="Times New Roman" w:hAnsi="Times New Roman" w:cs="Times New Roman"/>
          <w:color w:val="3F3F3F"/>
          <w:sz w:val="24"/>
          <w:szCs w:val="24"/>
          <w:lang w:eastAsia="ru-RU"/>
        </w:rPr>
        <w:t>Касперук</w:t>
      </w:r>
      <w:proofErr w:type="spellEnd"/>
      <w:r w:rsidRPr="00416C55">
        <w:rPr>
          <w:rFonts w:ascii="Times New Roman" w:eastAsia="Times New Roman" w:hAnsi="Times New Roman" w:cs="Times New Roman"/>
          <w:color w:val="3F3F3F"/>
          <w:sz w:val="24"/>
          <w:szCs w:val="24"/>
          <w:lang w:eastAsia="ru-RU"/>
        </w:rPr>
        <w:t xml:space="preserve"> И.М. (Приказ №2 от  18.05.2022г. "Об утверждении текста Публичного договора ООО "Первая Туристическая компания", размещенного на сайте https://ptk.by.</w:t>
      </w:r>
      <w:proofErr w:type="gramEnd"/>
    </w:p>
    <w:p w:rsidR="0002650D" w:rsidRPr="0002650D" w:rsidRDefault="0002650D" w:rsidP="00677ABA">
      <w:pPr>
        <w:shd w:val="clear" w:color="auto" w:fill="FFFFFF"/>
        <w:spacing w:before="100" w:beforeAutospacing="1" w:after="100" w:afterAutospacing="1" w:line="240" w:lineRule="auto"/>
        <w:rPr>
          <w:rFonts w:ascii="Times New Roman" w:eastAsia="Times New Roman" w:hAnsi="Times New Roman" w:cs="Times New Roman"/>
          <w:b/>
          <w:color w:val="3F3F3F"/>
          <w:sz w:val="24"/>
          <w:szCs w:val="24"/>
          <w:lang w:eastAsia="ru-RU"/>
        </w:rPr>
      </w:pPr>
      <w:r w:rsidRPr="0002650D">
        <w:rPr>
          <w:rFonts w:ascii="Times New Roman" w:eastAsia="Times New Roman" w:hAnsi="Times New Roman" w:cs="Times New Roman"/>
          <w:b/>
          <w:color w:val="3F3F3F"/>
          <w:sz w:val="24"/>
          <w:szCs w:val="24"/>
          <w:lang w:eastAsia="ru-RU"/>
        </w:rPr>
        <w:t>ДОГОВОР ОКАЗАНИЯ УСЛУГ</w:t>
      </w:r>
    </w:p>
    <w:p w:rsidR="0002650D" w:rsidRPr="0002650D" w:rsidRDefault="0002650D" w:rsidP="0002650D">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 xml:space="preserve">Общество с ограниченной </w:t>
      </w:r>
      <w:r w:rsidR="00677ABA" w:rsidRPr="00677ABA">
        <w:rPr>
          <w:rFonts w:ascii="Times New Roman" w:eastAsia="Times New Roman" w:hAnsi="Times New Roman" w:cs="Times New Roman"/>
          <w:color w:val="3F3F3F"/>
          <w:sz w:val="24"/>
          <w:szCs w:val="24"/>
          <w:lang w:eastAsia="ru-RU"/>
        </w:rPr>
        <w:t>ответственностью «Первая Туристическая Компания</w:t>
      </w:r>
      <w:r w:rsidRPr="0002650D">
        <w:rPr>
          <w:rFonts w:ascii="Times New Roman" w:eastAsia="Times New Roman" w:hAnsi="Times New Roman" w:cs="Times New Roman"/>
          <w:color w:val="3F3F3F"/>
          <w:sz w:val="24"/>
          <w:szCs w:val="24"/>
          <w:lang w:eastAsia="ru-RU"/>
        </w:rPr>
        <w:t>»,  в лице ди</w:t>
      </w:r>
      <w:r w:rsidR="00677ABA" w:rsidRPr="00677ABA">
        <w:rPr>
          <w:rFonts w:ascii="Times New Roman" w:eastAsia="Times New Roman" w:hAnsi="Times New Roman" w:cs="Times New Roman"/>
          <w:color w:val="3F3F3F"/>
          <w:sz w:val="24"/>
          <w:szCs w:val="24"/>
          <w:lang w:eastAsia="ru-RU"/>
        </w:rPr>
        <w:t xml:space="preserve">ректора </w:t>
      </w:r>
      <w:proofErr w:type="spellStart"/>
      <w:r w:rsidR="00677ABA" w:rsidRPr="00677ABA">
        <w:rPr>
          <w:rFonts w:ascii="Times New Roman" w:eastAsia="Times New Roman" w:hAnsi="Times New Roman" w:cs="Times New Roman"/>
          <w:color w:val="3F3F3F"/>
          <w:sz w:val="24"/>
          <w:szCs w:val="24"/>
          <w:lang w:eastAsia="ru-RU"/>
        </w:rPr>
        <w:t>Касперук</w:t>
      </w:r>
      <w:proofErr w:type="spellEnd"/>
      <w:r w:rsidR="00677ABA" w:rsidRPr="00677ABA">
        <w:rPr>
          <w:rFonts w:ascii="Times New Roman" w:eastAsia="Times New Roman" w:hAnsi="Times New Roman" w:cs="Times New Roman"/>
          <w:color w:val="3F3F3F"/>
          <w:sz w:val="24"/>
          <w:szCs w:val="24"/>
          <w:lang w:eastAsia="ru-RU"/>
        </w:rPr>
        <w:t xml:space="preserve"> Ирины Михайловны</w:t>
      </w:r>
      <w:r w:rsidRPr="0002650D">
        <w:rPr>
          <w:rFonts w:ascii="Times New Roman" w:eastAsia="Times New Roman" w:hAnsi="Times New Roman" w:cs="Times New Roman"/>
          <w:color w:val="3F3F3F"/>
          <w:sz w:val="24"/>
          <w:szCs w:val="24"/>
          <w:lang w:eastAsia="ru-RU"/>
        </w:rPr>
        <w:t xml:space="preserve">, действующего на основании Устава, именуемое в дальнейшем «Исполнитель», публикует настоящий Договор, являющийся публичной офертой (предложением) в адрес физического или юридического лица, именуемого в дальнейшем Заказчик, принимающего предложение и выражающего намерение считать себя заключившим Договор путем </w:t>
      </w:r>
      <w:proofErr w:type="gramStart"/>
      <w:r w:rsidRPr="0002650D">
        <w:rPr>
          <w:rFonts w:ascii="Times New Roman" w:eastAsia="Times New Roman" w:hAnsi="Times New Roman" w:cs="Times New Roman"/>
          <w:color w:val="3F3F3F"/>
          <w:sz w:val="24"/>
          <w:szCs w:val="24"/>
          <w:lang w:eastAsia="ru-RU"/>
        </w:rPr>
        <w:t>совершения</w:t>
      </w:r>
      <w:proofErr w:type="gramEnd"/>
      <w:r w:rsidRPr="0002650D">
        <w:rPr>
          <w:rFonts w:ascii="Times New Roman" w:eastAsia="Times New Roman" w:hAnsi="Times New Roman" w:cs="Times New Roman"/>
          <w:color w:val="3F3F3F"/>
          <w:sz w:val="24"/>
          <w:szCs w:val="24"/>
          <w:lang w:eastAsia="ru-RU"/>
        </w:rPr>
        <w:t xml:space="preserve"> в том числе и конклюдентных действий, необходимых для оказания ему соответствующих услуг Исполнителе</w:t>
      </w:r>
      <w:bookmarkStart w:id="0" w:name="_GoBack"/>
      <w:bookmarkEnd w:id="0"/>
      <w:r w:rsidRPr="0002650D">
        <w:rPr>
          <w:rFonts w:ascii="Times New Roman" w:eastAsia="Times New Roman" w:hAnsi="Times New Roman" w:cs="Times New Roman"/>
          <w:color w:val="3F3F3F"/>
          <w:sz w:val="24"/>
          <w:szCs w:val="24"/>
          <w:lang w:eastAsia="ru-RU"/>
        </w:rPr>
        <w:t>м (акцепт оферты).</w:t>
      </w:r>
    </w:p>
    <w:p w:rsidR="0002650D" w:rsidRPr="00677ABA" w:rsidRDefault="0002650D" w:rsidP="00677ABA">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Настоящее предложение в соответствии с п. 2 ст. 407 Гражданского Кодекса Республики Беларусь является Публичной офертой, и считается сделкой, заключенной в простой письменной форме при соблюдении порядка его акцепта (ст. 404, ст. 408 ГК РБ). Безусловным принятием (акцептом) условий настоящего договора (публичной оферты) Заказчиком считается передача данных, необходимых для исполнения обязательств по договору при личном обращении к Исполнителю за оказанием услуг.</w:t>
      </w:r>
    </w:p>
    <w:p w:rsidR="0002650D" w:rsidRPr="0002650D" w:rsidRDefault="0002650D" w:rsidP="00D751CB">
      <w:pPr>
        <w:shd w:val="clear" w:color="auto" w:fill="FFFFFF"/>
        <w:spacing w:before="100" w:beforeAutospacing="1" w:after="100" w:afterAutospacing="1" w:line="240" w:lineRule="auto"/>
        <w:rPr>
          <w:rFonts w:ascii="Times New Roman" w:eastAsia="Times New Roman" w:hAnsi="Times New Roman" w:cs="Times New Roman"/>
          <w:b/>
          <w:color w:val="3F3F3F"/>
          <w:sz w:val="24"/>
          <w:szCs w:val="24"/>
          <w:lang w:eastAsia="ru-RU"/>
        </w:rPr>
      </w:pPr>
      <w:r w:rsidRPr="0002650D">
        <w:rPr>
          <w:rFonts w:ascii="Times New Roman" w:eastAsia="Times New Roman" w:hAnsi="Times New Roman" w:cs="Times New Roman"/>
          <w:b/>
          <w:color w:val="3F3F3F"/>
          <w:sz w:val="24"/>
          <w:szCs w:val="24"/>
          <w:lang w:eastAsia="ru-RU"/>
        </w:rPr>
        <w:t>1. ПРЕДМЕТ ДОГОВОРА</w:t>
      </w:r>
    </w:p>
    <w:p w:rsidR="0002650D" w:rsidRPr="0002650D" w:rsidRDefault="0002650D" w:rsidP="0002650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1.1. Исполнитель обязуется в интересах Заказчика оказать, а Заказчик обязуется принять и оплатить соответствующий комплекс услуг по визовой поддержке, который включает в себя информационно-консультационные услуги,</w:t>
      </w:r>
      <w:r w:rsidR="00D751CB">
        <w:rPr>
          <w:rFonts w:ascii="Times New Roman" w:eastAsia="Times New Roman" w:hAnsi="Times New Roman" w:cs="Times New Roman"/>
          <w:color w:val="3F3F3F"/>
          <w:sz w:val="24"/>
          <w:szCs w:val="24"/>
          <w:lang w:eastAsia="ru-RU"/>
        </w:rPr>
        <w:t xml:space="preserve"> услуги по подготовке комплект</w:t>
      </w:r>
      <w:proofErr w:type="gramStart"/>
      <w:r w:rsidR="00D751CB">
        <w:rPr>
          <w:rFonts w:ascii="Times New Roman" w:eastAsia="Times New Roman" w:hAnsi="Times New Roman" w:cs="Times New Roman"/>
          <w:color w:val="3F3F3F"/>
          <w:sz w:val="24"/>
          <w:szCs w:val="24"/>
          <w:lang w:eastAsia="ru-RU"/>
        </w:rPr>
        <w:t>а</w:t>
      </w:r>
      <w:r w:rsidR="00D751CB" w:rsidRPr="00D751CB">
        <w:rPr>
          <w:rFonts w:ascii="Times New Roman" w:eastAsia="Times New Roman" w:hAnsi="Times New Roman" w:cs="Times New Roman"/>
          <w:color w:val="3F3F3F"/>
          <w:sz w:val="24"/>
          <w:szCs w:val="24"/>
          <w:lang w:eastAsia="ru-RU"/>
        </w:rPr>
        <w:t>(</w:t>
      </w:r>
      <w:proofErr w:type="spellStart"/>
      <w:proofErr w:type="gramEnd"/>
      <w:r w:rsidRPr="0002650D">
        <w:rPr>
          <w:rFonts w:ascii="Times New Roman" w:eastAsia="Times New Roman" w:hAnsi="Times New Roman" w:cs="Times New Roman"/>
          <w:color w:val="3F3F3F"/>
          <w:sz w:val="24"/>
          <w:szCs w:val="24"/>
          <w:lang w:eastAsia="ru-RU"/>
        </w:rPr>
        <w:t>ов</w:t>
      </w:r>
      <w:proofErr w:type="spellEnd"/>
      <w:r w:rsidRPr="0002650D">
        <w:rPr>
          <w:rFonts w:ascii="Times New Roman" w:eastAsia="Times New Roman" w:hAnsi="Times New Roman" w:cs="Times New Roman"/>
          <w:color w:val="3F3F3F"/>
          <w:sz w:val="24"/>
          <w:szCs w:val="24"/>
          <w:lang w:eastAsia="ru-RU"/>
        </w:rPr>
        <w:t>) документов, в соответствии с требованиями по открытию визы, при необходимости заполнение и (или) регистрацию  анкеты Заказчика или запись на подачу документов в соответствующее консульское учреждение, в случае безли</w:t>
      </w:r>
      <w:r w:rsidR="00D751CB">
        <w:rPr>
          <w:rFonts w:ascii="Times New Roman" w:eastAsia="Times New Roman" w:hAnsi="Times New Roman" w:cs="Times New Roman"/>
          <w:color w:val="3F3F3F"/>
          <w:sz w:val="24"/>
          <w:szCs w:val="24"/>
          <w:lang w:eastAsia="ru-RU"/>
        </w:rPr>
        <w:t>чной подачи документов на визу</w:t>
      </w:r>
      <w:r w:rsidR="00D751CB" w:rsidRPr="00D751CB">
        <w:rPr>
          <w:rFonts w:ascii="Times New Roman" w:eastAsia="Times New Roman" w:hAnsi="Times New Roman" w:cs="Times New Roman"/>
          <w:color w:val="3F3F3F"/>
          <w:sz w:val="24"/>
          <w:szCs w:val="24"/>
          <w:lang w:eastAsia="ru-RU"/>
        </w:rPr>
        <w:t>-</w:t>
      </w:r>
      <w:r w:rsidRPr="0002650D">
        <w:rPr>
          <w:rFonts w:ascii="Times New Roman" w:eastAsia="Times New Roman" w:hAnsi="Times New Roman" w:cs="Times New Roman"/>
          <w:color w:val="3F3F3F"/>
          <w:sz w:val="24"/>
          <w:szCs w:val="24"/>
          <w:lang w:eastAsia="ru-RU"/>
        </w:rPr>
        <w:t>доставку Заказчику в определенное Исполнителем место паспорт</w:t>
      </w:r>
      <w:proofErr w:type="gramStart"/>
      <w:r w:rsidRPr="0002650D">
        <w:rPr>
          <w:rFonts w:ascii="Times New Roman" w:eastAsia="Times New Roman" w:hAnsi="Times New Roman" w:cs="Times New Roman"/>
          <w:color w:val="3F3F3F"/>
          <w:sz w:val="24"/>
          <w:szCs w:val="24"/>
          <w:lang w:eastAsia="ru-RU"/>
        </w:rPr>
        <w:t>а(</w:t>
      </w:r>
      <w:proofErr w:type="spellStart"/>
      <w:proofErr w:type="gramEnd"/>
      <w:r w:rsidRPr="0002650D">
        <w:rPr>
          <w:rFonts w:ascii="Times New Roman" w:eastAsia="Times New Roman" w:hAnsi="Times New Roman" w:cs="Times New Roman"/>
          <w:color w:val="3F3F3F"/>
          <w:sz w:val="24"/>
          <w:szCs w:val="24"/>
          <w:lang w:eastAsia="ru-RU"/>
        </w:rPr>
        <w:t>ов</w:t>
      </w:r>
      <w:proofErr w:type="spellEnd"/>
      <w:r w:rsidRPr="0002650D">
        <w:rPr>
          <w:rFonts w:ascii="Times New Roman" w:eastAsia="Times New Roman" w:hAnsi="Times New Roman" w:cs="Times New Roman"/>
          <w:color w:val="3F3F3F"/>
          <w:sz w:val="24"/>
          <w:szCs w:val="24"/>
          <w:lang w:eastAsia="ru-RU"/>
        </w:rPr>
        <w:t>) с принятым решением.</w:t>
      </w:r>
    </w:p>
    <w:p w:rsidR="0002650D" w:rsidRPr="0002650D" w:rsidRDefault="0002650D" w:rsidP="0002650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1.2. Консультационно-информационные услуги, указанные в п. 1.1. настоящего Договора, могут оказываться Исполнителем Заказчику по телефону, а также при личном общении, в том числе посредством передачи информации на бумажном носителе.</w:t>
      </w:r>
    </w:p>
    <w:p w:rsidR="00677ABA" w:rsidRDefault="0002650D" w:rsidP="00677AB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 xml:space="preserve">1.3. </w:t>
      </w:r>
      <w:proofErr w:type="gramStart"/>
      <w:r w:rsidRPr="0002650D">
        <w:rPr>
          <w:rFonts w:ascii="Times New Roman" w:eastAsia="Times New Roman" w:hAnsi="Times New Roman" w:cs="Times New Roman"/>
          <w:color w:val="3F3F3F"/>
          <w:sz w:val="24"/>
          <w:szCs w:val="24"/>
          <w:lang w:eastAsia="ru-RU"/>
        </w:rPr>
        <w:t>Исполнитель не гарантирует Заказчику открытие запрашиваемого типа визы (ее срока действия и количество дней пребывания), так как выдача виз не зависит от воли Исполнителя, а находится в компетенции соответствующего Консульства и зависит от действий Заказчика, достоверности предоставленной им информации, а также действий третьих лиц, за которых не несет ответственности Исполнитель (решение консула).</w:t>
      </w:r>
      <w:proofErr w:type="gramEnd"/>
    </w:p>
    <w:p w:rsidR="0002650D" w:rsidRPr="0002650D" w:rsidRDefault="0002650D" w:rsidP="00677AB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 xml:space="preserve">1.4. Перечень Услуг, которые могут быть оказаны в рамках настоящего Договора, сроки предоставления Услуг и иные условия, определяющие порядок оказания Услуг, а также другая информация, являющаяся существенной для оказания Услуг, размещается Исполнителем на </w:t>
      </w:r>
      <w:proofErr w:type="spellStart"/>
      <w:r w:rsidRPr="0002650D">
        <w:rPr>
          <w:rFonts w:ascii="Times New Roman" w:eastAsia="Times New Roman" w:hAnsi="Times New Roman" w:cs="Times New Roman"/>
          <w:color w:val="3F3F3F"/>
          <w:sz w:val="24"/>
          <w:szCs w:val="24"/>
          <w:lang w:eastAsia="ru-RU"/>
        </w:rPr>
        <w:t>сайте</w:t>
      </w:r>
      <w:proofErr w:type="spellEnd"/>
      <w:r w:rsidRPr="0002650D">
        <w:rPr>
          <w:rFonts w:ascii="Times New Roman" w:eastAsia="Times New Roman" w:hAnsi="Times New Roman" w:cs="Times New Roman"/>
          <w:color w:val="3F3F3F"/>
          <w:sz w:val="24"/>
          <w:szCs w:val="24"/>
          <w:lang w:eastAsia="ru-RU"/>
        </w:rPr>
        <w:t> </w:t>
      </w:r>
      <w:r w:rsidRPr="00677ABA">
        <w:rPr>
          <w:rFonts w:ascii="Times New Roman" w:eastAsia="Times New Roman" w:hAnsi="Times New Roman" w:cs="Times New Roman"/>
          <w:color w:val="3F3F3F"/>
          <w:sz w:val="24"/>
          <w:szCs w:val="24"/>
          <w:u w:val="single"/>
          <w:lang w:eastAsia="ru-RU"/>
        </w:rPr>
        <w:t>http://ptk.by/visa/index.html</w:t>
      </w:r>
    </w:p>
    <w:p w:rsidR="0002650D" w:rsidRPr="0002650D" w:rsidRDefault="0002650D" w:rsidP="0002650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 xml:space="preserve">1.5. Исполнитель оставляет за </w:t>
      </w:r>
      <w:proofErr w:type="spellStart"/>
      <w:r w:rsidRPr="0002650D">
        <w:rPr>
          <w:rFonts w:ascii="Times New Roman" w:eastAsia="Times New Roman" w:hAnsi="Times New Roman" w:cs="Times New Roman"/>
          <w:color w:val="3F3F3F"/>
          <w:sz w:val="24"/>
          <w:szCs w:val="24"/>
          <w:lang w:eastAsia="ru-RU"/>
        </w:rPr>
        <w:t>собои</w:t>
      </w:r>
      <w:proofErr w:type="spellEnd"/>
      <w:r w:rsidRPr="0002650D">
        <w:rPr>
          <w:rFonts w:ascii="Times New Roman" w:eastAsia="Times New Roman" w:hAnsi="Times New Roman" w:cs="Times New Roman"/>
          <w:color w:val="3F3F3F"/>
          <w:sz w:val="24"/>
          <w:szCs w:val="24"/>
          <w:lang w:eastAsia="ru-RU"/>
        </w:rPr>
        <w:t xml:space="preserve">̆ право вносить изменения в </w:t>
      </w:r>
      <w:proofErr w:type="spellStart"/>
      <w:r w:rsidRPr="0002650D">
        <w:rPr>
          <w:rFonts w:ascii="Times New Roman" w:eastAsia="Times New Roman" w:hAnsi="Times New Roman" w:cs="Times New Roman"/>
          <w:color w:val="3F3F3F"/>
          <w:sz w:val="24"/>
          <w:szCs w:val="24"/>
          <w:lang w:eastAsia="ru-RU"/>
        </w:rPr>
        <w:t>настоящии</w:t>
      </w:r>
      <w:proofErr w:type="spellEnd"/>
      <w:r w:rsidRPr="0002650D">
        <w:rPr>
          <w:rFonts w:ascii="Times New Roman" w:eastAsia="Times New Roman" w:hAnsi="Times New Roman" w:cs="Times New Roman"/>
          <w:color w:val="3F3F3F"/>
          <w:sz w:val="24"/>
          <w:szCs w:val="24"/>
          <w:lang w:eastAsia="ru-RU"/>
        </w:rPr>
        <w:t xml:space="preserve">̆ Договор </w:t>
      </w:r>
      <w:proofErr w:type="spellStart"/>
      <w:r w:rsidRPr="0002650D">
        <w:rPr>
          <w:rFonts w:ascii="Times New Roman" w:eastAsia="Times New Roman" w:hAnsi="Times New Roman" w:cs="Times New Roman"/>
          <w:color w:val="3F3F3F"/>
          <w:sz w:val="24"/>
          <w:szCs w:val="24"/>
          <w:lang w:eastAsia="ru-RU"/>
        </w:rPr>
        <w:t>публичнои</w:t>
      </w:r>
      <w:proofErr w:type="spellEnd"/>
      <w:r w:rsidRPr="0002650D">
        <w:rPr>
          <w:rFonts w:ascii="Times New Roman" w:eastAsia="Times New Roman" w:hAnsi="Times New Roman" w:cs="Times New Roman"/>
          <w:color w:val="3F3F3F"/>
          <w:sz w:val="24"/>
          <w:szCs w:val="24"/>
          <w:lang w:eastAsia="ru-RU"/>
        </w:rPr>
        <w:t>̆ оферты, в связи с чем, Заказчик о</w:t>
      </w:r>
      <w:r w:rsidR="00D751CB">
        <w:rPr>
          <w:rFonts w:ascii="Times New Roman" w:eastAsia="Times New Roman" w:hAnsi="Times New Roman" w:cs="Times New Roman"/>
          <w:color w:val="3F3F3F"/>
          <w:sz w:val="24"/>
          <w:szCs w:val="24"/>
          <w:lang w:eastAsia="ru-RU"/>
        </w:rPr>
        <w:t xml:space="preserve">бязуется перед получением Услуг </w:t>
      </w:r>
      <w:r w:rsidRPr="0002650D">
        <w:rPr>
          <w:rFonts w:ascii="Times New Roman" w:eastAsia="Times New Roman" w:hAnsi="Times New Roman" w:cs="Times New Roman"/>
          <w:color w:val="3F3F3F"/>
          <w:sz w:val="24"/>
          <w:szCs w:val="24"/>
          <w:lang w:eastAsia="ru-RU"/>
        </w:rPr>
        <w:t xml:space="preserve">ознакомиться с </w:t>
      </w:r>
      <w:proofErr w:type="spellStart"/>
      <w:r w:rsidRPr="0002650D">
        <w:rPr>
          <w:rFonts w:ascii="Times New Roman" w:eastAsia="Times New Roman" w:hAnsi="Times New Roman" w:cs="Times New Roman"/>
          <w:color w:val="3F3F3F"/>
          <w:sz w:val="24"/>
          <w:szCs w:val="24"/>
          <w:lang w:eastAsia="ru-RU"/>
        </w:rPr>
        <w:t>актуальнои</w:t>
      </w:r>
      <w:proofErr w:type="spellEnd"/>
      <w:r w:rsidRPr="0002650D">
        <w:rPr>
          <w:rFonts w:ascii="Times New Roman" w:eastAsia="Times New Roman" w:hAnsi="Times New Roman" w:cs="Times New Roman"/>
          <w:color w:val="3F3F3F"/>
          <w:sz w:val="24"/>
          <w:szCs w:val="24"/>
          <w:lang w:eastAsia="ru-RU"/>
        </w:rPr>
        <w:t xml:space="preserve">̆ </w:t>
      </w:r>
      <w:proofErr w:type="spellStart"/>
      <w:r w:rsidRPr="0002650D">
        <w:rPr>
          <w:rFonts w:ascii="Times New Roman" w:eastAsia="Times New Roman" w:hAnsi="Times New Roman" w:cs="Times New Roman"/>
          <w:color w:val="3F3F3F"/>
          <w:sz w:val="24"/>
          <w:szCs w:val="24"/>
          <w:lang w:eastAsia="ru-RU"/>
        </w:rPr>
        <w:t>версиеи</w:t>
      </w:r>
      <w:proofErr w:type="spellEnd"/>
      <w:r w:rsidRPr="0002650D">
        <w:rPr>
          <w:rFonts w:ascii="Times New Roman" w:eastAsia="Times New Roman" w:hAnsi="Times New Roman" w:cs="Times New Roman"/>
          <w:color w:val="3F3F3F"/>
          <w:sz w:val="24"/>
          <w:szCs w:val="24"/>
          <w:lang w:eastAsia="ru-RU"/>
        </w:rPr>
        <w:t xml:space="preserve">̆ Договора и </w:t>
      </w:r>
      <w:proofErr w:type="spellStart"/>
      <w:r w:rsidRPr="0002650D">
        <w:rPr>
          <w:rFonts w:ascii="Times New Roman" w:eastAsia="Times New Roman" w:hAnsi="Times New Roman" w:cs="Times New Roman"/>
          <w:color w:val="3F3F3F"/>
          <w:sz w:val="24"/>
          <w:szCs w:val="24"/>
          <w:lang w:eastAsia="ru-RU"/>
        </w:rPr>
        <w:t>инои</w:t>
      </w:r>
      <w:proofErr w:type="spellEnd"/>
      <w:r w:rsidRPr="0002650D">
        <w:rPr>
          <w:rFonts w:ascii="Times New Roman" w:eastAsia="Times New Roman" w:hAnsi="Times New Roman" w:cs="Times New Roman"/>
          <w:color w:val="3F3F3F"/>
          <w:sz w:val="24"/>
          <w:szCs w:val="24"/>
          <w:lang w:eastAsia="ru-RU"/>
        </w:rPr>
        <w:t xml:space="preserve">̆ </w:t>
      </w:r>
      <w:proofErr w:type="spellStart"/>
      <w:r w:rsidRPr="0002650D">
        <w:rPr>
          <w:rFonts w:ascii="Times New Roman" w:eastAsia="Times New Roman" w:hAnsi="Times New Roman" w:cs="Times New Roman"/>
          <w:color w:val="3F3F3F"/>
          <w:sz w:val="24"/>
          <w:szCs w:val="24"/>
          <w:lang w:eastAsia="ru-RU"/>
        </w:rPr>
        <w:t>информациеи</w:t>
      </w:r>
      <w:proofErr w:type="spellEnd"/>
      <w:r w:rsidRPr="0002650D">
        <w:rPr>
          <w:rFonts w:ascii="Times New Roman" w:eastAsia="Times New Roman" w:hAnsi="Times New Roman" w:cs="Times New Roman"/>
          <w:color w:val="3F3F3F"/>
          <w:sz w:val="24"/>
          <w:szCs w:val="24"/>
          <w:lang w:eastAsia="ru-RU"/>
        </w:rPr>
        <w:t>̆.</w:t>
      </w:r>
    </w:p>
    <w:p w:rsidR="0002650D" w:rsidRPr="0002650D" w:rsidRDefault="0002650D" w:rsidP="00D751CB">
      <w:pPr>
        <w:shd w:val="clear" w:color="auto" w:fill="FFFFFF"/>
        <w:spacing w:before="100" w:beforeAutospacing="1" w:after="100" w:afterAutospacing="1" w:line="240" w:lineRule="auto"/>
        <w:rPr>
          <w:rFonts w:ascii="Times New Roman" w:eastAsia="Times New Roman" w:hAnsi="Times New Roman" w:cs="Times New Roman"/>
          <w:b/>
          <w:color w:val="3F3F3F"/>
          <w:sz w:val="24"/>
          <w:szCs w:val="24"/>
          <w:lang w:eastAsia="ru-RU"/>
        </w:rPr>
      </w:pPr>
      <w:r w:rsidRPr="0002650D">
        <w:rPr>
          <w:rFonts w:ascii="Times New Roman" w:eastAsia="Times New Roman" w:hAnsi="Times New Roman" w:cs="Times New Roman"/>
          <w:b/>
          <w:color w:val="3F3F3F"/>
          <w:sz w:val="24"/>
          <w:szCs w:val="24"/>
          <w:lang w:eastAsia="ru-RU"/>
        </w:rPr>
        <w:t>2. ОБЯЗАННОСТИ СТОРОН</w:t>
      </w:r>
    </w:p>
    <w:p w:rsidR="0002650D" w:rsidRPr="0002650D" w:rsidRDefault="0002650D" w:rsidP="0002650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2.1. Исполнитель обязан:</w:t>
      </w:r>
    </w:p>
    <w:p w:rsidR="0002650D" w:rsidRPr="0002650D" w:rsidRDefault="0002650D" w:rsidP="0002650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lastRenderedPageBreak/>
        <w:t>2.1.1. Надлежащим образом оказывать услуги, предусмотренные п. 1.1. настоящего Договора.</w:t>
      </w:r>
    </w:p>
    <w:p w:rsidR="0002650D" w:rsidRPr="0002650D" w:rsidRDefault="0002650D" w:rsidP="0002650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2.1.2. Предоставлять Заказчику информацию о стадиях исполнения настоящего договора.</w:t>
      </w:r>
    </w:p>
    <w:p w:rsidR="0002650D" w:rsidRPr="0002650D" w:rsidRDefault="0002650D" w:rsidP="0002650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2.1.3. При возникновении обстоятельств, которые препятствуют надлежащему выполнению своих обязательств, сообщить об этом Заказчику.</w:t>
      </w:r>
    </w:p>
    <w:p w:rsidR="0002650D" w:rsidRPr="0002650D" w:rsidRDefault="0002650D" w:rsidP="0002650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2.1.4. Обеспечить полную конфиденциальность передаваемой Заказчиком информации за исключением случаев, когда предоставление доступа к такой информации для третьих лиц является обязательным в силу требований законодательства Республики Беларусь.</w:t>
      </w:r>
    </w:p>
    <w:p w:rsidR="0002650D" w:rsidRPr="0002650D" w:rsidRDefault="0002650D" w:rsidP="0002650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2.2. Заказчик обязан:</w:t>
      </w:r>
    </w:p>
    <w:p w:rsidR="0002650D" w:rsidRPr="0002650D" w:rsidRDefault="0002650D" w:rsidP="0002650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2.2.1. В полном объеме и своевременно оплатить услуги Исполнителя.</w:t>
      </w:r>
    </w:p>
    <w:p w:rsidR="0002650D" w:rsidRPr="0002650D" w:rsidRDefault="0002650D" w:rsidP="0002650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2.2.2. Содействовать в оказании информационной услуги, предоставлять полную и достоверную информацию, запрашиваемую Исполнителем в соответствии с требованиями по заполнению анкет соответствующего Консульства.</w:t>
      </w:r>
    </w:p>
    <w:p w:rsidR="0002650D" w:rsidRPr="0002650D" w:rsidRDefault="0002650D" w:rsidP="0002650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2.2.3. Своевременно информировать Исполнителя о любых изменениях паспортных и иных данных, требуемых для оказания соответствующих услуг Исполнителем, до момента осуществления процедуры электронной регистрации анкеты Заказчика, после чего внесение изменений в указанные данные не представляется возможным, а оказанные услуги подлежат оплате в полном объеме.</w:t>
      </w:r>
    </w:p>
    <w:p w:rsidR="0002650D" w:rsidRPr="0002650D" w:rsidRDefault="0002650D" w:rsidP="00D751CB">
      <w:pPr>
        <w:shd w:val="clear" w:color="auto" w:fill="FFFFFF"/>
        <w:spacing w:before="100" w:beforeAutospacing="1" w:after="100" w:afterAutospacing="1" w:line="240" w:lineRule="auto"/>
        <w:rPr>
          <w:rFonts w:ascii="Times New Roman" w:eastAsia="Times New Roman" w:hAnsi="Times New Roman" w:cs="Times New Roman"/>
          <w:b/>
          <w:color w:val="3F3F3F"/>
          <w:sz w:val="24"/>
          <w:szCs w:val="24"/>
          <w:lang w:eastAsia="ru-RU"/>
        </w:rPr>
      </w:pPr>
      <w:r w:rsidRPr="0002650D">
        <w:rPr>
          <w:rFonts w:ascii="Times New Roman" w:eastAsia="Times New Roman" w:hAnsi="Times New Roman" w:cs="Times New Roman"/>
          <w:b/>
          <w:color w:val="3F3F3F"/>
          <w:sz w:val="24"/>
          <w:szCs w:val="24"/>
          <w:lang w:eastAsia="ru-RU"/>
        </w:rPr>
        <w:t>3. СТОИМОСТЬ УСЛУГ И ПОРЯДОК ОПЛАТЫ </w:t>
      </w:r>
    </w:p>
    <w:p w:rsidR="0002650D" w:rsidRPr="0002650D" w:rsidRDefault="0002650D" w:rsidP="0002650D">
      <w:pPr>
        <w:numPr>
          <w:ilvl w:val="0"/>
          <w:numId w:val="3"/>
        </w:numPr>
        <w:shd w:val="clear" w:color="auto" w:fill="FFFFFF"/>
        <w:tabs>
          <w:tab w:val="clear" w:pos="720"/>
          <w:tab w:val="num" w:pos="0"/>
        </w:tabs>
        <w:spacing w:before="100" w:beforeAutospacing="1" w:after="100" w:afterAutospacing="1" w:line="240" w:lineRule="auto"/>
        <w:ind w:left="0" w:firstLine="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3.1. Стоимость услуг по настоящему договору определяется согласно действующему прейскуранту цен, актуальная информация о стоимости и сроках указана на сайте </w:t>
      </w:r>
      <w:r w:rsidRPr="00677ABA">
        <w:rPr>
          <w:rFonts w:ascii="Times New Roman" w:eastAsia="Times New Roman" w:hAnsi="Times New Roman" w:cs="Times New Roman"/>
          <w:color w:val="3F3F3F"/>
          <w:sz w:val="24"/>
          <w:szCs w:val="24"/>
          <w:lang w:eastAsia="ru-RU"/>
        </w:rPr>
        <w:t xml:space="preserve"> http://ptk.by/visa/index.html</w:t>
      </w:r>
    </w:p>
    <w:p w:rsidR="0002650D" w:rsidRPr="00677ABA" w:rsidRDefault="0002650D" w:rsidP="0002650D">
      <w:pPr>
        <w:numPr>
          <w:ilvl w:val="0"/>
          <w:numId w:val="3"/>
        </w:numPr>
        <w:shd w:val="clear" w:color="auto" w:fill="FFFFFF"/>
        <w:tabs>
          <w:tab w:val="clear" w:pos="720"/>
          <w:tab w:val="num" w:pos="0"/>
        </w:tabs>
        <w:spacing w:before="100" w:beforeAutospacing="1" w:after="100" w:afterAutospacing="1" w:line="240" w:lineRule="auto"/>
        <w:ind w:left="0" w:firstLine="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3.2. Зак</w:t>
      </w:r>
      <w:r w:rsidRPr="00677ABA">
        <w:rPr>
          <w:rFonts w:ascii="Times New Roman" w:eastAsia="Times New Roman" w:hAnsi="Times New Roman" w:cs="Times New Roman"/>
          <w:color w:val="3F3F3F"/>
          <w:sz w:val="24"/>
          <w:szCs w:val="24"/>
          <w:lang w:eastAsia="ru-RU"/>
        </w:rPr>
        <w:t>азчик оплачивает услуги полностью</w:t>
      </w:r>
      <w:r w:rsidRPr="0002650D">
        <w:rPr>
          <w:rFonts w:ascii="Times New Roman" w:eastAsia="Times New Roman" w:hAnsi="Times New Roman" w:cs="Times New Roman"/>
          <w:color w:val="3F3F3F"/>
          <w:sz w:val="24"/>
          <w:szCs w:val="24"/>
          <w:lang w:eastAsia="ru-RU"/>
        </w:rPr>
        <w:t xml:space="preserve"> согласно информации, расположенной  на сайте</w:t>
      </w:r>
      <w:r w:rsidRPr="00677ABA">
        <w:rPr>
          <w:rFonts w:ascii="Times New Roman" w:eastAsia="Times New Roman" w:hAnsi="Times New Roman" w:cs="Times New Roman"/>
          <w:color w:val="3F3F3F"/>
          <w:sz w:val="24"/>
          <w:szCs w:val="24"/>
          <w:lang w:eastAsia="ru-RU"/>
        </w:rPr>
        <w:t xml:space="preserve"> </w:t>
      </w:r>
      <w:hyperlink r:id="rId6" w:history="1">
        <w:r w:rsidRPr="00677ABA">
          <w:rPr>
            <w:rStyle w:val="a3"/>
            <w:rFonts w:ascii="Times New Roman" w:eastAsia="Times New Roman" w:hAnsi="Times New Roman" w:cs="Times New Roman"/>
            <w:sz w:val="24"/>
            <w:szCs w:val="24"/>
            <w:lang w:eastAsia="ru-RU"/>
          </w:rPr>
          <w:t>http://ptk.by/visa/index.html</w:t>
        </w:r>
      </w:hyperlink>
    </w:p>
    <w:p w:rsidR="0002650D" w:rsidRPr="0002650D" w:rsidRDefault="00D751CB" w:rsidP="0002650D">
      <w:pPr>
        <w:numPr>
          <w:ilvl w:val="0"/>
          <w:numId w:val="3"/>
        </w:numPr>
        <w:shd w:val="clear" w:color="auto" w:fill="FFFFFF"/>
        <w:tabs>
          <w:tab w:val="clear" w:pos="720"/>
          <w:tab w:val="num" w:pos="0"/>
        </w:tabs>
        <w:spacing w:before="100" w:beforeAutospacing="1" w:after="100" w:afterAutospacing="1" w:line="240" w:lineRule="auto"/>
        <w:ind w:left="0" w:firstLine="0"/>
        <w:rPr>
          <w:rFonts w:ascii="Times New Roman" w:eastAsia="Times New Roman" w:hAnsi="Times New Roman" w:cs="Times New Roman"/>
          <w:color w:val="3F3F3F"/>
          <w:sz w:val="24"/>
          <w:szCs w:val="24"/>
          <w:lang w:eastAsia="ru-RU"/>
        </w:rPr>
      </w:pPr>
      <w:r>
        <w:rPr>
          <w:rFonts w:ascii="Times New Roman" w:eastAsia="Times New Roman" w:hAnsi="Times New Roman" w:cs="Times New Roman"/>
          <w:color w:val="3F3F3F"/>
          <w:sz w:val="24"/>
          <w:szCs w:val="24"/>
          <w:lang w:eastAsia="ru-RU"/>
        </w:rPr>
        <w:t xml:space="preserve">3.3. Расчет осуществляется </w:t>
      </w:r>
      <w:r w:rsidR="00677ABA">
        <w:rPr>
          <w:rFonts w:ascii="Times New Roman" w:eastAsia="Times New Roman" w:hAnsi="Times New Roman" w:cs="Times New Roman"/>
          <w:color w:val="3F3F3F"/>
          <w:sz w:val="24"/>
          <w:szCs w:val="24"/>
          <w:lang w:eastAsia="ru-RU"/>
        </w:rPr>
        <w:t>путем внесения денежных сре</w:t>
      </w:r>
      <w:proofErr w:type="gramStart"/>
      <w:r w:rsidR="00677ABA">
        <w:rPr>
          <w:rFonts w:ascii="Times New Roman" w:eastAsia="Times New Roman" w:hAnsi="Times New Roman" w:cs="Times New Roman"/>
          <w:color w:val="3F3F3F"/>
          <w:sz w:val="24"/>
          <w:szCs w:val="24"/>
          <w:lang w:eastAsia="ru-RU"/>
        </w:rPr>
        <w:t xml:space="preserve">дств </w:t>
      </w:r>
      <w:r w:rsidR="0002650D" w:rsidRPr="0002650D">
        <w:rPr>
          <w:rFonts w:ascii="Times New Roman" w:eastAsia="Times New Roman" w:hAnsi="Times New Roman" w:cs="Times New Roman"/>
          <w:color w:val="3F3F3F"/>
          <w:sz w:val="24"/>
          <w:szCs w:val="24"/>
          <w:lang w:eastAsia="ru-RU"/>
        </w:rPr>
        <w:t>в к</w:t>
      </w:r>
      <w:proofErr w:type="gramEnd"/>
      <w:r w:rsidR="0002650D" w:rsidRPr="0002650D">
        <w:rPr>
          <w:rFonts w:ascii="Times New Roman" w:eastAsia="Times New Roman" w:hAnsi="Times New Roman" w:cs="Times New Roman"/>
          <w:color w:val="3F3F3F"/>
          <w:sz w:val="24"/>
          <w:szCs w:val="24"/>
          <w:lang w:eastAsia="ru-RU"/>
        </w:rPr>
        <w:t>ассу Исполнителя, либо путем перечисления на расчетный счет Исполнителя до момента передачи исполненных документов.</w:t>
      </w:r>
    </w:p>
    <w:p w:rsidR="0002650D" w:rsidRPr="0002650D" w:rsidRDefault="0002650D" w:rsidP="00D751CB">
      <w:pPr>
        <w:shd w:val="clear" w:color="auto" w:fill="FFFFFF"/>
        <w:spacing w:before="100" w:beforeAutospacing="1" w:after="100" w:afterAutospacing="1" w:line="240" w:lineRule="auto"/>
        <w:rPr>
          <w:rFonts w:ascii="Times New Roman" w:eastAsia="Times New Roman" w:hAnsi="Times New Roman" w:cs="Times New Roman"/>
          <w:b/>
          <w:color w:val="3F3F3F"/>
          <w:sz w:val="24"/>
          <w:szCs w:val="24"/>
          <w:lang w:eastAsia="ru-RU"/>
        </w:rPr>
      </w:pPr>
      <w:r w:rsidRPr="0002650D">
        <w:rPr>
          <w:rFonts w:ascii="Times New Roman" w:eastAsia="Times New Roman" w:hAnsi="Times New Roman" w:cs="Times New Roman"/>
          <w:b/>
          <w:color w:val="3F3F3F"/>
          <w:sz w:val="24"/>
          <w:szCs w:val="24"/>
          <w:lang w:eastAsia="ru-RU"/>
        </w:rPr>
        <w:t>4. ОТВЕТСТВЕННОСТЬ СТОРОН</w:t>
      </w:r>
    </w:p>
    <w:p w:rsidR="0002650D" w:rsidRPr="0002650D" w:rsidRDefault="0002650D" w:rsidP="0002650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4.1. В случае нарушения своих обязательств по Договору Стороны несут ответственность, определенную Договором и действующим законодательством. Нарушением обязательства считается его невыполнение или ненадлежащее выполнение, т. е. выполнение с нарушением условий, определенных содержанием обязательства по Договору.</w:t>
      </w:r>
    </w:p>
    <w:p w:rsidR="0002650D" w:rsidRPr="0002650D" w:rsidRDefault="0002650D" w:rsidP="0002650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4.2. Ни одна из Сторон не несет ответственность за невыполнение или ненадлежащее выполнение своих обязательств по настоящему Договору, если это невыполнение или ненадлежащее выполнение обусловлено действием обстоятельств непреодолимой силы (форс-мажорных обстоятельств). Сторона, для которой сложились форс-мажорные обстоятельства, обязана не позднее 5 (пяти) календарных дней со дня наступления таких обстоятельств уведомить в письменной форме другую Сторону.                                           </w:t>
      </w:r>
    </w:p>
    <w:p w:rsidR="0002650D" w:rsidRPr="0002650D" w:rsidRDefault="0002650D" w:rsidP="0002650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4.3. Принятые консульским учреждением решения о выдаче либо отказе в выдаче визы, сроках, количестве дней пребывания по рассмотренным документам, полученным Заказчиком от Исполнителя, не зависят  от воли Исполнителя и не являются основанием для полного либо частичного возврата денежных средств Заказчику, полученных от него Исполнителем за оказание услуг по Договору.</w:t>
      </w:r>
    </w:p>
    <w:p w:rsidR="0002650D" w:rsidRPr="0002650D" w:rsidRDefault="0002650D" w:rsidP="0002650D">
      <w:pPr>
        <w:numPr>
          <w:ilvl w:val="3"/>
          <w:numId w:val="5"/>
        </w:numPr>
        <w:shd w:val="clear" w:color="auto" w:fill="FFFFFF"/>
        <w:spacing w:before="100" w:beforeAutospacing="1" w:after="100" w:afterAutospacing="1" w:line="240" w:lineRule="auto"/>
        <w:ind w:left="0"/>
        <w:rPr>
          <w:rFonts w:ascii="Times New Roman" w:eastAsia="Times New Roman" w:hAnsi="Times New Roman" w:cs="Times New Roman"/>
          <w:b/>
          <w:color w:val="3F3F3F"/>
          <w:sz w:val="24"/>
          <w:szCs w:val="24"/>
          <w:lang w:eastAsia="ru-RU"/>
        </w:rPr>
      </w:pPr>
      <w:r w:rsidRPr="0002650D">
        <w:rPr>
          <w:rFonts w:ascii="Times New Roman" w:eastAsia="Times New Roman" w:hAnsi="Times New Roman" w:cs="Times New Roman"/>
          <w:b/>
          <w:color w:val="3F3F3F"/>
          <w:sz w:val="24"/>
          <w:szCs w:val="24"/>
          <w:lang w:eastAsia="ru-RU"/>
        </w:rPr>
        <w:t>5. ЗАКЛЮЧИТЕЛЬНЫЕ ПОЛОЖЕНИЯ</w:t>
      </w:r>
    </w:p>
    <w:p w:rsidR="0002650D" w:rsidRPr="0002650D" w:rsidRDefault="0002650D" w:rsidP="0002650D">
      <w:pPr>
        <w:numPr>
          <w:ilvl w:val="3"/>
          <w:numId w:val="5"/>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5.1. Настоящий договор публичной оферты вступает в силу с момента  внес</w:t>
      </w:r>
      <w:r w:rsidRPr="00677ABA">
        <w:rPr>
          <w:rFonts w:ascii="Times New Roman" w:eastAsia="Times New Roman" w:hAnsi="Times New Roman" w:cs="Times New Roman"/>
          <w:color w:val="3F3F3F"/>
          <w:sz w:val="24"/>
          <w:szCs w:val="24"/>
          <w:lang w:eastAsia="ru-RU"/>
        </w:rPr>
        <w:t xml:space="preserve">ения Заказчиком </w:t>
      </w:r>
      <w:r w:rsidRPr="0002650D">
        <w:rPr>
          <w:rFonts w:ascii="Times New Roman" w:eastAsia="Times New Roman" w:hAnsi="Times New Roman" w:cs="Times New Roman"/>
          <w:color w:val="3F3F3F"/>
          <w:sz w:val="24"/>
          <w:szCs w:val="24"/>
          <w:lang w:eastAsia="ru-RU"/>
        </w:rPr>
        <w:t xml:space="preserve">оплаты Исполнителю за конкретный вид услуги и действует до </w:t>
      </w:r>
      <w:r w:rsidR="00677ABA">
        <w:rPr>
          <w:rFonts w:ascii="Times New Roman" w:eastAsia="Times New Roman" w:hAnsi="Times New Roman" w:cs="Times New Roman"/>
          <w:color w:val="3F3F3F"/>
          <w:sz w:val="24"/>
          <w:szCs w:val="24"/>
          <w:lang w:eastAsia="ru-RU"/>
        </w:rPr>
        <w:t>полного исполнения обязатель</w:t>
      </w:r>
      <w:proofErr w:type="gramStart"/>
      <w:r w:rsidR="00677ABA">
        <w:rPr>
          <w:rFonts w:ascii="Times New Roman" w:eastAsia="Times New Roman" w:hAnsi="Times New Roman" w:cs="Times New Roman"/>
          <w:color w:val="3F3F3F"/>
          <w:sz w:val="24"/>
          <w:szCs w:val="24"/>
          <w:lang w:eastAsia="ru-RU"/>
        </w:rPr>
        <w:t xml:space="preserve">ств </w:t>
      </w:r>
      <w:r w:rsidRPr="0002650D">
        <w:rPr>
          <w:rFonts w:ascii="Times New Roman" w:eastAsia="Times New Roman" w:hAnsi="Times New Roman" w:cs="Times New Roman"/>
          <w:color w:val="3F3F3F"/>
          <w:sz w:val="24"/>
          <w:szCs w:val="24"/>
          <w:lang w:eastAsia="ru-RU"/>
        </w:rPr>
        <w:t>Ст</w:t>
      </w:r>
      <w:proofErr w:type="gramEnd"/>
      <w:r w:rsidRPr="0002650D">
        <w:rPr>
          <w:rFonts w:ascii="Times New Roman" w:eastAsia="Times New Roman" w:hAnsi="Times New Roman" w:cs="Times New Roman"/>
          <w:color w:val="3F3F3F"/>
          <w:sz w:val="24"/>
          <w:szCs w:val="24"/>
          <w:lang w:eastAsia="ru-RU"/>
        </w:rPr>
        <w:t>оронами.</w:t>
      </w:r>
    </w:p>
    <w:p w:rsidR="0002650D" w:rsidRPr="0002650D" w:rsidRDefault="0002650D" w:rsidP="0002650D">
      <w:pPr>
        <w:numPr>
          <w:ilvl w:val="3"/>
          <w:numId w:val="5"/>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t>5.2. Во всем, что не предусмотрено настоящим договором, Стороны руководствуются законодательством Республики Беларусь.</w:t>
      </w:r>
    </w:p>
    <w:p w:rsidR="0002650D" w:rsidRPr="00D751CB" w:rsidRDefault="0002650D" w:rsidP="0002650D">
      <w:pPr>
        <w:numPr>
          <w:ilvl w:val="3"/>
          <w:numId w:val="5"/>
        </w:numPr>
        <w:shd w:val="clear" w:color="auto" w:fill="FFFFFF"/>
        <w:spacing w:before="100" w:beforeAutospacing="1" w:after="100" w:afterAutospacing="1" w:line="240" w:lineRule="auto"/>
        <w:ind w:left="0"/>
        <w:rPr>
          <w:rFonts w:ascii="Times New Roman" w:eastAsia="Times New Roman" w:hAnsi="Times New Roman" w:cs="Times New Roman"/>
          <w:color w:val="3F3F3F"/>
          <w:sz w:val="24"/>
          <w:szCs w:val="24"/>
          <w:lang w:eastAsia="ru-RU"/>
        </w:rPr>
      </w:pPr>
      <w:r w:rsidRPr="0002650D">
        <w:rPr>
          <w:rFonts w:ascii="Times New Roman" w:eastAsia="Times New Roman" w:hAnsi="Times New Roman" w:cs="Times New Roman"/>
          <w:color w:val="3F3F3F"/>
          <w:sz w:val="24"/>
          <w:szCs w:val="24"/>
          <w:lang w:eastAsia="ru-RU"/>
        </w:rPr>
        <w:lastRenderedPageBreak/>
        <w:t>5.3. Документы, переданные посредством Глобальной компьютерной сети (Интернета), через электронную почту, через электронные сайты или средствами факсимильной связи, за подписью одной из сторон, считаются действительными.</w:t>
      </w:r>
    </w:p>
    <w:sectPr w:rsidR="0002650D" w:rsidRPr="00D751CB" w:rsidSect="00677AB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162"/>
    <w:multiLevelType w:val="multilevel"/>
    <w:tmpl w:val="1160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81C82"/>
    <w:multiLevelType w:val="multilevel"/>
    <w:tmpl w:val="DEE2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C29B1"/>
    <w:multiLevelType w:val="multilevel"/>
    <w:tmpl w:val="431A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705AA"/>
    <w:multiLevelType w:val="multilevel"/>
    <w:tmpl w:val="08B8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816DF"/>
    <w:multiLevelType w:val="multilevel"/>
    <w:tmpl w:val="28B6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A487A"/>
    <w:multiLevelType w:val="multilevel"/>
    <w:tmpl w:val="48A2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1A0B47"/>
    <w:multiLevelType w:val="multilevel"/>
    <w:tmpl w:val="A372D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8138B"/>
    <w:multiLevelType w:val="multilevel"/>
    <w:tmpl w:val="EB9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3F0AB6"/>
    <w:multiLevelType w:val="multilevel"/>
    <w:tmpl w:val="25EE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5"/>
  </w:num>
  <w:num w:numId="5">
    <w:abstractNumId w:val="6"/>
  </w:num>
  <w:num w:numId="6">
    <w:abstractNumId w:val="3"/>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0D"/>
    <w:rsid w:val="0002650D"/>
    <w:rsid w:val="00416C55"/>
    <w:rsid w:val="005360D1"/>
    <w:rsid w:val="00677ABA"/>
    <w:rsid w:val="00D7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50D"/>
    <w:rPr>
      <w:color w:val="0000FF"/>
      <w:u w:val="single"/>
    </w:rPr>
  </w:style>
  <w:style w:type="paragraph" w:styleId="a4">
    <w:name w:val="No Spacing"/>
    <w:uiPriority w:val="1"/>
    <w:qFormat/>
    <w:rsid w:val="000265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50D"/>
    <w:rPr>
      <w:color w:val="0000FF"/>
      <w:u w:val="single"/>
    </w:rPr>
  </w:style>
  <w:style w:type="paragraph" w:styleId="a4">
    <w:name w:val="No Spacing"/>
    <w:uiPriority w:val="1"/>
    <w:qFormat/>
    <w:rsid w:val="00026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28567">
      <w:bodyDiv w:val="1"/>
      <w:marLeft w:val="0"/>
      <w:marRight w:val="0"/>
      <w:marTop w:val="0"/>
      <w:marBottom w:val="0"/>
      <w:divBdr>
        <w:top w:val="none" w:sz="0" w:space="0" w:color="auto"/>
        <w:left w:val="none" w:sz="0" w:space="0" w:color="auto"/>
        <w:bottom w:val="none" w:sz="0" w:space="0" w:color="auto"/>
        <w:right w:val="none" w:sz="0" w:space="0" w:color="auto"/>
      </w:divBdr>
    </w:div>
    <w:div w:id="13871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tk.by/visa/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3</cp:revision>
  <dcterms:created xsi:type="dcterms:W3CDTF">2022-05-16T15:35:00Z</dcterms:created>
  <dcterms:modified xsi:type="dcterms:W3CDTF">2022-05-17T15:07:00Z</dcterms:modified>
</cp:coreProperties>
</file>